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59" w:rsidRPr="0080695B" w:rsidRDefault="00C74259" w:rsidP="00C742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5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74259" w:rsidRPr="0080695B" w:rsidRDefault="00C74259" w:rsidP="00C742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5B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C74259" w:rsidRPr="0080695B" w:rsidRDefault="00C74259" w:rsidP="00C742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5B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C74259" w:rsidRPr="0080695B" w:rsidRDefault="00C7425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с.</w:t>
      </w:r>
      <w:r w:rsidR="006A1393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>Казачинское</w:t>
      </w:r>
      <w:r w:rsidR="00DB54E5" w:rsidRPr="0080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069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B54E5" w:rsidRPr="008069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95B">
        <w:rPr>
          <w:rFonts w:ascii="Times New Roman" w:hAnsi="Times New Roman" w:cs="Times New Roman"/>
          <w:sz w:val="24"/>
          <w:szCs w:val="24"/>
        </w:rPr>
        <w:t xml:space="preserve"> "</w:t>
      </w:r>
      <w:r w:rsidR="000D7E77" w:rsidRPr="0080695B">
        <w:rPr>
          <w:rFonts w:ascii="Times New Roman" w:hAnsi="Times New Roman" w:cs="Times New Roman"/>
          <w:sz w:val="24"/>
          <w:szCs w:val="24"/>
        </w:rPr>
        <w:t>____</w:t>
      </w:r>
      <w:r w:rsidRPr="0080695B">
        <w:rPr>
          <w:rFonts w:ascii="Times New Roman" w:hAnsi="Times New Roman" w:cs="Times New Roman"/>
          <w:sz w:val="24"/>
          <w:szCs w:val="24"/>
        </w:rPr>
        <w:t xml:space="preserve">" </w:t>
      </w:r>
      <w:r w:rsidR="000D7E77" w:rsidRPr="0080695B">
        <w:rPr>
          <w:rFonts w:ascii="Times New Roman" w:hAnsi="Times New Roman" w:cs="Times New Roman"/>
          <w:sz w:val="24"/>
          <w:szCs w:val="24"/>
        </w:rPr>
        <w:t>__________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 20</w:t>
      </w:r>
      <w:r w:rsidR="000D7E77" w:rsidRPr="0080695B">
        <w:rPr>
          <w:rFonts w:ascii="Times New Roman" w:hAnsi="Times New Roman" w:cs="Times New Roman"/>
          <w:sz w:val="24"/>
          <w:szCs w:val="24"/>
        </w:rPr>
        <w:t>____</w:t>
      </w:r>
      <w:r w:rsidRPr="0080695B">
        <w:rPr>
          <w:rFonts w:ascii="Times New Roman" w:hAnsi="Times New Roman" w:cs="Times New Roman"/>
          <w:sz w:val="24"/>
          <w:szCs w:val="24"/>
        </w:rPr>
        <w:t>г.</w:t>
      </w:r>
    </w:p>
    <w:p w:rsidR="00C74259" w:rsidRPr="0080695B" w:rsidRDefault="00C7425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60BB" w:rsidRPr="0080695B" w:rsidRDefault="00716126" w:rsidP="003A60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ab/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 учреждение детский сад «Тополек», осуществляющий образовательную деятельность по образовательным программам дошкольного образования на основании лицензии от </w:t>
      </w:r>
      <w:r w:rsidRPr="0080695B">
        <w:rPr>
          <w:rFonts w:ascii="Times New Roman" w:hAnsi="Times New Roman" w:cs="Times New Roman"/>
          <w:sz w:val="24"/>
          <w:szCs w:val="24"/>
        </w:rPr>
        <w:t xml:space="preserve"> "24 " июня 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2015 г. </w:t>
      </w:r>
      <w:r w:rsidR="0080695B">
        <w:rPr>
          <w:rFonts w:ascii="Times New Roman" w:hAnsi="Times New Roman" w:cs="Times New Roman"/>
          <w:sz w:val="24"/>
          <w:szCs w:val="24"/>
        </w:rPr>
        <w:t>№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 8010</w:t>
      </w:r>
      <w:r w:rsidRPr="0080695B">
        <w:rPr>
          <w:rFonts w:ascii="Times New Roman" w:hAnsi="Times New Roman" w:cs="Times New Roman"/>
          <w:sz w:val="24"/>
          <w:szCs w:val="24"/>
        </w:rPr>
        <w:t xml:space="preserve">, </w:t>
      </w:r>
      <w:r w:rsidR="00C74259" w:rsidRPr="0080695B">
        <w:rPr>
          <w:rFonts w:ascii="Times New Roman" w:hAnsi="Times New Roman" w:cs="Times New Roman"/>
          <w:sz w:val="24"/>
          <w:szCs w:val="24"/>
        </w:rPr>
        <w:t>выданной Службой по контролю и надзору в сфере образования Иркутской области,</w:t>
      </w:r>
      <w:r w:rsidR="003C3452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именуемое  в дальнейшем "Исполнитель", в лице </w:t>
      </w:r>
      <w:r w:rsidR="00B475AB" w:rsidRPr="0080695B">
        <w:rPr>
          <w:rFonts w:ascii="Times New Roman" w:hAnsi="Times New Roman" w:cs="Times New Roman"/>
          <w:sz w:val="24"/>
          <w:szCs w:val="24"/>
        </w:rPr>
        <w:t>заведующего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B475AB" w:rsidRPr="0080695B">
        <w:rPr>
          <w:rFonts w:ascii="Times New Roman" w:hAnsi="Times New Roman" w:cs="Times New Roman"/>
          <w:sz w:val="24"/>
          <w:szCs w:val="24"/>
          <w:u w:val="single"/>
        </w:rPr>
        <w:t>Антипиной Людмилы Алексеевны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B475AB" w:rsidRPr="0080695B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Казачинско-Ленского муниципального района № 26 от 18.05.2020г.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C74259" w:rsidRPr="0080695B" w:rsidRDefault="003A60BB" w:rsidP="003A60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0695B">
        <w:rPr>
          <w:rFonts w:ascii="Times New Roman" w:hAnsi="Times New Roman" w:cs="Times New Roman"/>
          <w:sz w:val="24"/>
          <w:szCs w:val="24"/>
        </w:rPr>
        <w:t>_____________</w:t>
      </w:r>
      <w:r w:rsidRPr="0080695B">
        <w:rPr>
          <w:rFonts w:ascii="Times New Roman" w:hAnsi="Times New Roman" w:cs="Times New Roman"/>
          <w:sz w:val="24"/>
          <w:szCs w:val="24"/>
        </w:rPr>
        <w:t>_________</w:t>
      </w:r>
      <w:r w:rsidR="00D02B8E"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74259" w:rsidRPr="0080695B" w:rsidRDefault="00C74259" w:rsidP="00C74259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(Ф.И.О. матери, отца, законного представителя)</w:t>
      </w:r>
    </w:p>
    <w:p w:rsidR="00C74259" w:rsidRPr="0080695B" w:rsidRDefault="00C74259" w:rsidP="00C7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Именуемая(ый) в дальнейшем «Заказчик (законный представитель)», </w:t>
      </w:r>
    </w:p>
    <w:p w:rsidR="00C74259" w:rsidRPr="0080695B" w:rsidRDefault="00C74259" w:rsidP="00C7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59" w:rsidRPr="0080695B" w:rsidRDefault="00C7425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3A60BB" w:rsidRPr="0080695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0695B">
        <w:rPr>
          <w:rFonts w:ascii="Times New Roman" w:hAnsi="Times New Roman" w:cs="Times New Roman"/>
          <w:sz w:val="24"/>
          <w:szCs w:val="24"/>
        </w:rPr>
        <w:t>__</w:t>
      </w:r>
      <w:r w:rsidR="003A60BB" w:rsidRPr="0080695B">
        <w:rPr>
          <w:rFonts w:ascii="Times New Roman" w:hAnsi="Times New Roman" w:cs="Times New Roman"/>
          <w:sz w:val="24"/>
          <w:szCs w:val="24"/>
        </w:rPr>
        <w:t>_______________</w:t>
      </w:r>
      <w:r w:rsidRPr="0080695B">
        <w:rPr>
          <w:rFonts w:ascii="Times New Roman" w:hAnsi="Times New Roman" w:cs="Times New Roman"/>
          <w:sz w:val="24"/>
          <w:szCs w:val="24"/>
        </w:rPr>
        <w:t>,</w:t>
      </w:r>
    </w:p>
    <w:p w:rsidR="00C74259" w:rsidRPr="0080695B" w:rsidRDefault="00C74259" w:rsidP="003A60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ab/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085DF8" w:rsidRPr="0080695B"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                                       </w:t>
      </w:r>
      <w:r w:rsidRPr="0080695B">
        <w:rPr>
          <w:rFonts w:ascii="Times New Roman" w:hAnsi="Times New Roman" w:cs="Times New Roman"/>
          <w:sz w:val="24"/>
          <w:szCs w:val="24"/>
        </w:rPr>
        <w:t>проживающего по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>адресу</w:t>
      </w:r>
      <w:r w:rsidR="003A60BB" w:rsidRPr="0080695B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4259" w:rsidRPr="0080695B" w:rsidRDefault="00C74259" w:rsidP="006279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C74259" w:rsidRPr="0080695B" w:rsidRDefault="00101B0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именуемый в </w:t>
      </w:r>
      <w:r w:rsidR="00C74259" w:rsidRPr="0080695B">
        <w:rPr>
          <w:rFonts w:ascii="Times New Roman" w:hAnsi="Times New Roman" w:cs="Times New Roman"/>
          <w:sz w:val="24"/>
          <w:szCs w:val="24"/>
        </w:rPr>
        <w:t>дальнейшем  "Воспитанник",   совместно   именуемые   Стороны,</w:t>
      </w:r>
      <w:r w:rsidR="00A95C9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C74259" w:rsidRPr="0080695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259" w:rsidRPr="0080695B" w:rsidRDefault="00C74259" w:rsidP="00C742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80695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80695B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>Основная образовательная программа дошкольного образования Муниципального дошкольного образовательного учреждения детского сада «Тополек»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>10,5 часов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 группу _______</w:t>
      </w:r>
      <w:r w:rsidR="00535275" w:rsidRPr="0080695B">
        <w:rPr>
          <w:rFonts w:ascii="Times New Roman" w:hAnsi="Times New Roman" w:cs="Times New Roman"/>
          <w:sz w:val="24"/>
          <w:szCs w:val="24"/>
        </w:rPr>
        <w:t>_____</w:t>
      </w:r>
      <w:r w:rsidR="0080695B">
        <w:rPr>
          <w:rFonts w:ascii="Times New Roman" w:hAnsi="Times New Roman" w:cs="Times New Roman"/>
          <w:sz w:val="24"/>
          <w:szCs w:val="24"/>
        </w:rPr>
        <w:t>__________</w:t>
      </w:r>
      <w:r w:rsidR="00535275" w:rsidRPr="0080695B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80695B">
        <w:rPr>
          <w:rFonts w:ascii="Times New Roman" w:hAnsi="Times New Roman" w:cs="Times New Roman"/>
          <w:sz w:val="24"/>
          <w:szCs w:val="24"/>
        </w:rPr>
        <w:t>общеразвивающей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C74259" w:rsidRPr="0080695B" w:rsidRDefault="00C74259" w:rsidP="00C742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 w:rsidRPr="0080695B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будут определяться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535275" w:rsidRPr="0080695B">
        <w:rPr>
          <w:rFonts w:ascii="Times New Roman" w:hAnsi="Times New Roman" w:cs="Times New Roman"/>
          <w:sz w:val="24"/>
          <w:szCs w:val="24"/>
        </w:rPr>
        <w:t>дополнительным договором</w:t>
      </w:r>
      <w:r w:rsidRPr="0080695B">
        <w:rPr>
          <w:rFonts w:ascii="Times New Roman" w:hAnsi="Times New Roman" w:cs="Times New Roman"/>
          <w:sz w:val="24"/>
          <w:szCs w:val="24"/>
        </w:rPr>
        <w:t>,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 xml:space="preserve">по запросу Заказчика. 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535275" w:rsidRPr="0080695B">
        <w:rPr>
          <w:rFonts w:ascii="Times New Roman" w:hAnsi="Times New Roman" w:cs="Times New Roman"/>
          <w:sz w:val="24"/>
          <w:szCs w:val="24"/>
        </w:rPr>
        <w:t>ДОУ</w:t>
      </w:r>
      <w:r w:rsidRPr="0080695B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0695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0695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Pr="0080695B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его развитии и способностях, отношении к образовательной деятельности.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74259" w:rsidRPr="0080695B" w:rsidRDefault="00483AC7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    2.2.5.  Находиться 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с  Воспитанником  в  </w:t>
      </w:r>
      <w:r w:rsidR="00535275" w:rsidRPr="0080695B">
        <w:rPr>
          <w:rFonts w:ascii="Times New Roman" w:hAnsi="Times New Roman" w:cs="Times New Roman"/>
          <w:sz w:val="24"/>
          <w:szCs w:val="24"/>
        </w:rPr>
        <w:t>группе ДОУ</w:t>
      </w:r>
      <w:r w:rsidR="00C74259" w:rsidRPr="0080695B">
        <w:rPr>
          <w:rFonts w:ascii="Times New Roman" w:hAnsi="Times New Roman" w:cs="Times New Roman"/>
          <w:sz w:val="24"/>
          <w:szCs w:val="24"/>
        </w:rPr>
        <w:t xml:space="preserve"> в</w:t>
      </w:r>
      <w:r w:rsidR="00D02B8E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C74259" w:rsidRPr="0080695B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</w:t>
      </w:r>
      <w:r w:rsidR="00535275" w:rsidRPr="008069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74259" w:rsidRPr="0080695B" w:rsidRDefault="0080695B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4259" w:rsidRPr="0080695B">
        <w:rPr>
          <w:rFonts w:ascii="Times New Roman" w:hAnsi="Times New Roman" w:cs="Times New Roman"/>
          <w:sz w:val="24"/>
          <w:szCs w:val="24"/>
        </w:rPr>
        <w:t>(продолжительность пребывания Заказчика в образовательной организации)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535275" w:rsidRPr="0080695B">
        <w:rPr>
          <w:rFonts w:ascii="Times New Roman" w:hAnsi="Times New Roman" w:cs="Times New Roman"/>
          <w:sz w:val="24"/>
          <w:szCs w:val="24"/>
        </w:rPr>
        <w:t>ДОУ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0695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0695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0450F6" w:rsidRPr="0080695B">
        <w:rPr>
          <w:rFonts w:ascii="Times New Roman" w:hAnsi="Times New Roman" w:cs="Times New Roman"/>
          <w:sz w:val="24"/>
          <w:szCs w:val="24"/>
        </w:rPr>
        <w:t>ДОУ</w:t>
      </w:r>
      <w:r w:rsidRPr="0080695B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0695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0695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74259" w:rsidRPr="0080695B" w:rsidRDefault="00C74259" w:rsidP="000450F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2.3.10. Обеспечивать    Воспитанни</w:t>
      </w:r>
      <w:r w:rsidR="000450F6" w:rsidRPr="0080695B">
        <w:rPr>
          <w:rFonts w:ascii="Times New Roman" w:hAnsi="Times New Roman" w:cs="Times New Roman"/>
          <w:sz w:val="24"/>
          <w:szCs w:val="24"/>
        </w:rPr>
        <w:t xml:space="preserve">ка   </w:t>
      </w:r>
      <w:r w:rsidRPr="0080695B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  <w:r w:rsidR="00262BA1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>питанием</w:t>
      </w:r>
      <w:r w:rsidR="000450F6" w:rsidRPr="0080695B">
        <w:rPr>
          <w:rFonts w:ascii="Times New Roman" w:hAnsi="Times New Roman" w:cs="Times New Roman"/>
          <w:sz w:val="24"/>
          <w:szCs w:val="24"/>
        </w:rPr>
        <w:t xml:space="preserve">: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четырехразовое диетическое питание для детей дошкольного возраста от 1.5 до 7 лет: в 8.30 – 8.40- завтрак, 10.00- второй завтрак, в 11.30-12.20 –обед, в 16.00-16.20- </w:t>
      </w:r>
      <w:r w:rsidR="000450F6" w:rsidRPr="0080695B">
        <w:rPr>
          <w:rFonts w:ascii="Times New Roman" w:hAnsi="Times New Roman" w:cs="Times New Roman"/>
          <w:sz w:val="24"/>
          <w:szCs w:val="24"/>
          <w:u w:val="single"/>
        </w:rPr>
        <w:t>полдник.</w:t>
      </w:r>
      <w:r w:rsidR="000450F6" w:rsidRPr="0080695B">
        <w:rPr>
          <w:rFonts w:ascii="Times New Roman" w:hAnsi="Times New Roman" w:cs="Times New Roman"/>
          <w:sz w:val="24"/>
          <w:szCs w:val="24"/>
        </w:rPr>
        <w:t>_</w:t>
      </w:r>
    </w:p>
    <w:p w:rsidR="00C74259" w:rsidRPr="0080695B" w:rsidRDefault="00C74259" w:rsidP="00C742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2.3.11. Осуществлять медицинское обслуживание ребенка:</w:t>
      </w:r>
    </w:p>
    <w:p w:rsidR="0080695B" w:rsidRDefault="00C74259" w:rsidP="00D02B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lastRenderedPageBreak/>
        <w:t>- лечебно-профилактические мероприятия: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профилактические прививки в соответствии Календаря прививок; дегельминтизация- 1 раз в год</w:t>
      </w:r>
      <w:r w:rsidRPr="0080695B">
        <w:rPr>
          <w:rFonts w:ascii="Times New Roman" w:hAnsi="Times New Roman" w:cs="Times New Roman"/>
          <w:sz w:val="24"/>
          <w:szCs w:val="24"/>
        </w:rPr>
        <w:t>;</w:t>
      </w:r>
      <w:r w:rsidR="000450F6" w:rsidRPr="0080695B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4259" w:rsidRPr="0080695B" w:rsidRDefault="0080695B" w:rsidP="00D02B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259" w:rsidRPr="0080695B">
        <w:rPr>
          <w:rFonts w:ascii="Times New Roman" w:hAnsi="Times New Roman" w:cs="Times New Roman"/>
          <w:sz w:val="24"/>
          <w:szCs w:val="24"/>
          <w:u w:val="single"/>
        </w:rPr>
        <w:t>антропометрия – 2 раза в год; медицинский осмотр на педикулез и кожные заболевания  - еженедельно.</w:t>
      </w:r>
      <w:r w:rsidR="000450F6" w:rsidRPr="0080695B">
        <w:rPr>
          <w:rFonts w:ascii="Times New Roman" w:hAnsi="Times New Roman" w:cs="Times New Roman"/>
          <w:sz w:val="24"/>
          <w:szCs w:val="24"/>
        </w:rPr>
        <w:t>_</w:t>
      </w:r>
    </w:p>
    <w:p w:rsidR="00C74259" w:rsidRPr="0080695B" w:rsidRDefault="00C74259" w:rsidP="00D02B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- оздоровительные мероприятия: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>витаминизация третьего блюда – ежедневно в обед; закаливающие процедуры – ежедневно; ароматерапия с целью профилактики простудных заболеваний (осенью, весной по мере необходимости); физкультурные занятия, прогулки, утренняя гимнастика, корригирующая гимнастика после дневного сна.</w:t>
      </w:r>
      <w:r w:rsidR="000450F6"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соответствии с планом.</w:t>
      </w:r>
      <w:r w:rsidR="000450F6" w:rsidRPr="0080695B">
        <w:rPr>
          <w:rFonts w:ascii="Times New Roman" w:hAnsi="Times New Roman" w:cs="Times New Roman"/>
          <w:sz w:val="24"/>
          <w:szCs w:val="24"/>
        </w:rPr>
        <w:t>_____</w:t>
      </w:r>
    </w:p>
    <w:p w:rsidR="00C74259" w:rsidRPr="0080695B" w:rsidRDefault="00C74259" w:rsidP="00C7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- санитарно-гигиенические мероприятия: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проветривание </w:t>
      </w:r>
      <w:r w:rsidR="000450F6" w:rsidRPr="0080695B">
        <w:rPr>
          <w:rFonts w:ascii="Times New Roman" w:hAnsi="Times New Roman" w:cs="Times New Roman"/>
          <w:sz w:val="24"/>
          <w:szCs w:val="24"/>
          <w:u w:val="single"/>
        </w:rPr>
        <w:t>– 10 минут через каждые 1.5 часа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>; обработка игрушек – ежедневно; смена постельного белья – через 7 дней; обеззараживание воздуха бактерицидной лампой по мере необходимости</w:t>
      </w:r>
      <w:r w:rsidR="000450F6" w:rsidRPr="008069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50F6" w:rsidRPr="008069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74259" w:rsidRPr="0080695B" w:rsidRDefault="00C74259" w:rsidP="00C742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2.3.12. Устанавливать график посещения ребенком </w:t>
      </w:r>
      <w:r w:rsidR="000450F6" w:rsidRPr="0080695B">
        <w:rPr>
          <w:rFonts w:ascii="Times New Roman" w:hAnsi="Times New Roman" w:cs="Times New Roman"/>
          <w:sz w:val="24"/>
          <w:szCs w:val="24"/>
        </w:rPr>
        <w:t>ДОУ:</w:t>
      </w:r>
    </w:p>
    <w:p w:rsidR="00C74259" w:rsidRPr="0080695B" w:rsidRDefault="00C74259" w:rsidP="00C7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  <w:u w:val="single"/>
        </w:rPr>
        <w:t>5-тидневная рабочая неделя, кроме субботы, воскресенья и праздничных дне</w:t>
      </w:r>
      <w:r w:rsidR="00AB0B16" w:rsidRPr="0080695B">
        <w:rPr>
          <w:rFonts w:ascii="Times New Roman" w:hAnsi="Times New Roman" w:cs="Times New Roman"/>
          <w:sz w:val="24"/>
          <w:szCs w:val="24"/>
          <w:u w:val="single"/>
        </w:rPr>
        <w:t xml:space="preserve">й;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пребы</w:t>
      </w:r>
      <w:r w:rsidR="00AB0B16" w:rsidRPr="0080695B">
        <w:rPr>
          <w:rFonts w:ascii="Times New Roman" w:hAnsi="Times New Roman" w:cs="Times New Roman"/>
          <w:sz w:val="24"/>
          <w:szCs w:val="24"/>
          <w:u w:val="single"/>
        </w:rPr>
        <w:t>вание детей в ДОУ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с 7.30 до 18.00 часов (графика свободного посещения нет).</w:t>
      </w:r>
    </w:p>
    <w:p w:rsidR="00C74259" w:rsidRPr="0080695B" w:rsidRDefault="00C74259" w:rsidP="00806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2.3.13. Сохранять</w:t>
      </w:r>
      <w:r w:rsidR="001D7C11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>место за ребенком в случае его болезни, санаторно-курортного лечения; карантина; отпуска и временного отсутствия Родителя по уважительным причинам не более 75 дней в году (болезнь, командировка, прочее) и в иных случаях</w:t>
      </w:r>
      <w:r w:rsid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на основании   письменного заявления Родителя.</w:t>
      </w:r>
    </w:p>
    <w:p w:rsidR="00C74259" w:rsidRPr="0080695B" w:rsidRDefault="00C74259" w:rsidP="00C74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ab/>
        <w:t>2.3.14. Переводить Воспитанника в следующую возрастную группу.</w:t>
      </w:r>
    </w:p>
    <w:p w:rsidR="00C74259" w:rsidRPr="0080695B" w:rsidRDefault="00C74259" w:rsidP="00C742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ab/>
        <w:t>2.3.15. Уведомить Заказчика _______________________________________</w:t>
      </w:r>
    </w:p>
    <w:p w:rsidR="00C74259" w:rsidRPr="0080695B" w:rsidRDefault="00C74259" w:rsidP="00C74259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(срок)</w:t>
      </w:r>
    </w:p>
    <w:p w:rsidR="00C74259" w:rsidRPr="0080695B" w:rsidRDefault="00C74259" w:rsidP="00806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80695B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80695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74259" w:rsidRPr="0080695B" w:rsidRDefault="00C74259" w:rsidP="00C74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2.3.15. Обеспечить соблюдение требований Федерального закона от 27 июля 2006 г. N </w:t>
      </w:r>
      <w:r w:rsidR="0080695B">
        <w:rPr>
          <w:rFonts w:ascii="Times New Roman" w:hAnsi="Times New Roman" w:cs="Times New Roman"/>
          <w:sz w:val="24"/>
          <w:szCs w:val="24"/>
        </w:rPr>
        <w:t xml:space="preserve">152-ФЗ "О персональных данных" </w:t>
      </w:r>
      <w:r w:rsidRPr="0080695B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C74259" w:rsidRPr="0080695B" w:rsidRDefault="00C74259" w:rsidP="00C742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2.4.1. Соблюдать требования учредит</w:t>
      </w:r>
      <w:r w:rsidR="00AB0B16" w:rsidRPr="0080695B">
        <w:rPr>
          <w:rFonts w:ascii="Times New Roman" w:hAnsi="Times New Roman" w:cs="Times New Roman"/>
          <w:sz w:val="24"/>
          <w:szCs w:val="24"/>
        </w:rPr>
        <w:t>ельных документов Исполнителя, П</w:t>
      </w:r>
      <w:r w:rsidRPr="0080695B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AB0B16" w:rsidRPr="0080695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80695B">
        <w:rPr>
          <w:rFonts w:ascii="Times New Roman" w:hAnsi="Times New Roman" w:cs="Times New Roman"/>
          <w:sz w:val="24"/>
          <w:szCs w:val="24"/>
        </w:rPr>
        <w:t>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AB0B16" w:rsidRPr="0080695B">
          <w:rPr>
            <w:rFonts w:ascii="Times New Roman" w:hAnsi="Times New Roman" w:cs="Times New Roman"/>
            <w:sz w:val="24"/>
            <w:szCs w:val="24"/>
          </w:rPr>
          <w:t>дополнительном</w:t>
        </w:r>
      </w:hyperlink>
      <w:r w:rsidR="00FD4899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AB0B16" w:rsidRPr="0080695B">
        <w:rPr>
          <w:rFonts w:ascii="Times New Roman" w:hAnsi="Times New Roman" w:cs="Times New Roman"/>
          <w:sz w:val="24"/>
          <w:szCs w:val="24"/>
        </w:rPr>
        <w:t>Договоре</w:t>
      </w:r>
      <w:r w:rsidRPr="0080695B">
        <w:rPr>
          <w:rFonts w:ascii="Times New Roman" w:hAnsi="Times New Roman" w:cs="Times New Roman"/>
          <w:sz w:val="24"/>
          <w:szCs w:val="24"/>
        </w:rPr>
        <w:t>, а также плату за присмотр и уход за Воспитанником.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AB0B16" w:rsidRPr="0080695B">
        <w:rPr>
          <w:rFonts w:ascii="Times New Roman" w:hAnsi="Times New Roman" w:cs="Times New Roman"/>
          <w:sz w:val="24"/>
          <w:szCs w:val="24"/>
        </w:rPr>
        <w:t>ДОУ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 w:rsidR="00AB0B16" w:rsidRPr="0080695B">
        <w:rPr>
          <w:rFonts w:ascii="Times New Roman" w:hAnsi="Times New Roman" w:cs="Times New Roman"/>
          <w:sz w:val="24"/>
          <w:szCs w:val="24"/>
        </w:rPr>
        <w:t>ДОУ</w:t>
      </w:r>
      <w:r w:rsidRPr="0080695B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</w:t>
      </w:r>
      <w:r w:rsidR="00AB0B16" w:rsidRPr="0080695B">
        <w:rPr>
          <w:rFonts w:ascii="Times New Roman" w:hAnsi="Times New Roman" w:cs="Times New Roman"/>
          <w:sz w:val="24"/>
          <w:szCs w:val="24"/>
        </w:rPr>
        <w:t>воспитанника</w:t>
      </w:r>
      <w:r w:rsidRPr="0080695B">
        <w:rPr>
          <w:rFonts w:ascii="Times New Roman" w:hAnsi="Times New Roman" w:cs="Times New Roman"/>
          <w:sz w:val="24"/>
          <w:szCs w:val="24"/>
        </w:rPr>
        <w:t>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80695B">
        <w:rPr>
          <w:rFonts w:ascii="Times New Roman" w:hAnsi="Times New Roman" w:cs="Times New Roman"/>
          <w:sz w:val="24"/>
          <w:szCs w:val="24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</w:t>
      </w:r>
      <w:r w:rsidRPr="0080695B">
        <w:rPr>
          <w:rFonts w:ascii="Times New Roman" w:hAnsi="Times New Roman" w:cs="Times New Roman"/>
          <w:sz w:val="24"/>
          <w:szCs w:val="24"/>
        </w:rPr>
        <w:lastRenderedPageBreak/>
        <w:t>инфекционными больными.</w:t>
      </w:r>
    </w:p>
    <w:bookmarkEnd w:id="3"/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517A2" w:rsidRPr="0080695B" w:rsidRDefault="00D517A2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259" w:rsidRPr="000871B9" w:rsidRDefault="00C74259" w:rsidP="000871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0871B9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2D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1B9">
        <w:rPr>
          <w:rFonts w:ascii="Times New Roman" w:hAnsi="Times New Roman" w:cs="Times New Roman"/>
          <w:b/>
          <w:sz w:val="24"/>
          <w:szCs w:val="24"/>
        </w:rPr>
        <w:t>за Воспитанником.</w:t>
      </w:r>
    </w:p>
    <w:p w:rsidR="00C74259" w:rsidRPr="0080695B" w:rsidRDefault="00C74259" w:rsidP="002D1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80695B">
        <w:rPr>
          <w:rFonts w:ascii="Times New Roman" w:hAnsi="Times New Roman" w:cs="Times New Roman"/>
          <w:sz w:val="24"/>
          <w:szCs w:val="24"/>
        </w:rPr>
        <w:t xml:space="preserve">    </w:t>
      </w:r>
      <w:r w:rsidR="00C96057" w:rsidRPr="0080695B">
        <w:rPr>
          <w:rFonts w:ascii="Times New Roman" w:hAnsi="Times New Roman" w:cs="Times New Roman"/>
          <w:sz w:val="24"/>
          <w:szCs w:val="24"/>
        </w:rPr>
        <w:t xml:space="preserve">  </w:t>
      </w:r>
      <w:r w:rsidR="002D1ED6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Pr="0080695B">
        <w:rPr>
          <w:rFonts w:ascii="Times New Roman" w:hAnsi="Times New Roman" w:cs="Times New Roman"/>
          <w:sz w:val="24"/>
          <w:szCs w:val="24"/>
        </w:rPr>
        <w:t>услуг Исполнителя по присмотру и уходу за Воспитанником (далее - родительская плата) составляет</w:t>
      </w:r>
      <w:r w:rsidR="009A1778" w:rsidRPr="0080695B">
        <w:rPr>
          <w:rFonts w:ascii="Times New Roman" w:hAnsi="Times New Roman" w:cs="Times New Roman"/>
          <w:sz w:val="24"/>
          <w:szCs w:val="24"/>
        </w:rPr>
        <w:t>:</w:t>
      </w:r>
    </w:p>
    <w:p w:rsidR="009A1778" w:rsidRPr="0080695B" w:rsidRDefault="009A1778" w:rsidP="002D1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- дети возрастной категории до 3-х лет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 xml:space="preserve">117,61 </w:t>
      </w:r>
      <w:r w:rsidRPr="0080695B">
        <w:rPr>
          <w:rFonts w:ascii="Times New Roman" w:hAnsi="Times New Roman" w:cs="Times New Roman"/>
          <w:b/>
          <w:sz w:val="24"/>
          <w:szCs w:val="24"/>
        </w:rPr>
        <w:t xml:space="preserve">(сто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>семнадцать</w:t>
      </w:r>
      <w:r w:rsidRPr="0080695B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Pr="0080695B">
        <w:rPr>
          <w:rFonts w:ascii="Times New Roman" w:hAnsi="Times New Roman" w:cs="Times New Roman"/>
          <w:b/>
          <w:sz w:val="24"/>
          <w:szCs w:val="24"/>
        </w:rPr>
        <w:t>коп.) в день</w:t>
      </w:r>
      <w:r w:rsidRPr="0080695B">
        <w:rPr>
          <w:rFonts w:ascii="Times New Roman" w:hAnsi="Times New Roman" w:cs="Times New Roman"/>
          <w:sz w:val="24"/>
          <w:szCs w:val="24"/>
        </w:rPr>
        <w:t xml:space="preserve"> на одного ребенка;</w:t>
      </w:r>
    </w:p>
    <w:p w:rsidR="009A1778" w:rsidRPr="0080695B" w:rsidRDefault="009A1778" w:rsidP="009A17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- дети возрастной категории старше 3-х лет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>13</w:t>
      </w:r>
      <w:r w:rsidRPr="0080695B">
        <w:rPr>
          <w:rFonts w:ascii="Times New Roman" w:hAnsi="Times New Roman" w:cs="Times New Roman"/>
          <w:b/>
          <w:sz w:val="24"/>
          <w:szCs w:val="24"/>
        </w:rPr>
        <w:t>6,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80695B">
        <w:rPr>
          <w:rFonts w:ascii="Times New Roman" w:hAnsi="Times New Roman" w:cs="Times New Roman"/>
          <w:b/>
          <w:sz w:val="24"/>
          <w:szCs w:val="24"/>
        </w:rPr>
        <w:t xml:space="preserve">(сто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80695B">
        <w:rPr>
          <w:rFonts w:ascii="Times New Roman" w:hAnsi="Times New Roman" w:cs="Times New Roman"/>
          <w:b/>
          <w:sz w:val="24"/>
          <w:szCs w:val="24"/>
        </w:rPr>
        <w:t xml:space="preserve"> шесть рублей </w:t>
      </w:r>
      <w:r w:rsidR="00FD4899" w:rsidRPr="0080695B">
        <w:rPr>
          <w:rFonts w:ascii="Times New Roman" w:hAnsi="Times New Roman" w:cs="Times New Roman"/>
          <w:b/>
          <w:sz w:val="24"/>
          <w:szCs w:val="24"/>
        </w:rPr>
        <w:t>12</w:t>
      </w:r>
      <w:r w:rsidRPr="0080695B">
        <w:rPr>
          <w:rFonts w:ascii="Times New Roman" w:hAnsi="Times New Roman" w:cs="Times New Roman"/>
          <w:b/>
          <w:sz w:val="24"/>
          <w:szCs w:val="24"/>
        </w:rPr>
        <w:t xml:space="preserve"> коп.) в день</w:t>
      </w:r>
      <w:r w:rsidRPr="0080695B">
        <w:rPr>
          <w:rFonts w:ascii="Times New Roman" w:hAnsi="Times New Roman" w:cs="Times New Roman"/>
          <w:sz w:val="24"/>
          <w:szCs w:val="24"/>
        </w:rPr>
        <w:t xml:space="preserve"> на одного ребенка.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74259" w:rsidRPr="0080695B" w:rsidRDefault="00C74259" w:rsidP="00C7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74259" w:rsidRPr="0080695B" w:rsidRDefault="00C74259" w:rsidP="002D1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   </w:t>
      </w:r>
      <w:r w:rsidR="00C96057" w:rsidRPr="0080695B">
        <w:rPr>
          <w:rFonts w:ascii="Times New Roman" w:hAnsi="Times New Roman" w:cs="Times New Roman"/>
          <w:sz w:val="24"/>
          <w:szCs w:val="24"/>
        </w:rPr>
        <w:t xml:space="preserve">   </w:t>
      </w:r>
      <w:r w:rsidRPr="0080695B">
        <w:rPr>
          <w:rFonts w:ascii="Times New Roman" w:hAnsi="Times New Roman" w:cs="Times New Roman"/>
          <w:sz w:val="24"/>
          <w:szCs w:val="24"/>
        </w:rPr>
        <w:t xml:space="preserve"> 3.3. Заказчик </w:t>
      </w:r>
      <w:r w:rsidRPr="0080695B">
        <w:rPr>
          <w:rFonts w:ascii="Times New Roman" w:hAnsi="Times New Roman" w:cs="Times New Roman"/>
          <w:sz w:val="24"/>
          <w:szCs w:val="24"/>
          <w:u w:val="single"/>
        </w:rPr>
        <w:t xml:space="preserve"> ежемесячно </w:t>
      </w:r>
      <w:r w:rsidRPr="0080695B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351161" w:rsidRPr="0080695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80695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0695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9A1778" w:rsidRPr="0080695B">
        <w:rPr>
          <w:rFonts w:ascii="Times New Roman" w:hAnsi="Times New Roman" w:cs="Times New Roman"/>
          <w:sz w:val="24"/>
          <w:szCs w:val="24"/>
        </w:rPr>
        <w:t xml:space="preserve"> </w:t>
      </w:r>
      <w:r w:rsidRPr="0080695B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80695B">
        <w:rPr>
          <w:rFonts w:ascii="Times New Roman" w:hAnsi="Times New Roman" w:cs="Times New Roman"/>
          <w:b/>
          <w:sz w:val="24"/>
          <w:szCs w:val="24"/>
        </w:rPr>
        <w:t>до 10 числа</w:t>
      </w:r>
      <w:r w:rsidRPr="0080695B">
        <w:rPr>
          <w:rFonts w:ascii="Times New Roman" w:hAnsi="Times New Roman" w:cs="Times New Roman"/>
          <w:sz w:val="24"/>
          <w:szCs w:val="24"/>
        </w:rPr>
        <w:t xml:space="preserve"> каждого месяца, за текущий месяц</w:t>
      </w:r>
    </w:p>
    <w:p w:rsidR="00C74259" w:rsidRPr="0080695B" w:rsidRDefault="00C74259" w:rsidP="00C74259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74259" w:rsidRPr="0080695B" w:rsidRDefault="00C74259" w:rsidP="00C7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(за  наличный  расчет/в безналичном порядке на счет в банке)</w:t>
      </w:r>
    </w:p>
    <w:p w:rsidR="00C96057" w:rsidRPr="0080695B" w:rsidRDefault="00935C05" w:rsidP="00935C05">
      <w:pPr>
        <w:pStyle w:val="2"/>
        <w:shd w:val="clear" w:color="auto" w:fill="auto"/>
        <w:ind w:right="20" w:firstLine="0"/>
        <w:rPr>
          <w:sz w:val="24"/>
          <w:szCs w:val="24"/>
        </w:rPr>
      </w:pPr>
      <w:r w:rsidRPr="0080695B">
        <w:rPr>
          <w:sz w:val="24"/>
          <w:szCs w:val="24"/>
        </w:rPr>
        <w:t xml:space="preserve">3.4. </w:t>
      </w:r>
      <w:r w:rsidR="00C96057" w:rsidRPr="0080695B">
        <w:rPr>
          <w:sz w:val="24"/>
          <w:szCs w:val="24"/>
        </w:rPr>
        <w:t>Оплата не взимается в следующих случаях:</w:t>
      </w:r>
    </w:p>
    <w:p w:rsidR="00C96057" w:rsidRPr="0080695B" w:rsidRDefault="004A1268" w:rsidP="00085DF8">
      <w:pPr>
        <w:pStyle w:val="2"/>
        <w:shd w:val="clear" w:color="auto" w:fill="auto"/>
        <w:ind w:right="20" w:firstLine="0"/>
        <w:rPr>
          <w:sz w:val="24"/>
          <w:szCs w:val="24"/>
        </w:rPr>
      </w:pPr>
      <w:r w:rsidRPr="0080695B">
        <w:rPr>
          <w:sz w:val="24"/>
          <w:szCs w:val="24"/>
        </w:rPr>
        <w:t xml:space="preserve">3.4.1.   </w:t>
      </w:r>
      <w:r w:rsidR="00C96057" w:rsidRPr="0080695B">
        <w:rPr>
          <w:sz w:val="24"/>
          <w:szCs w:val="24"/>
        </w:rPr>
        <w:t>За период болезни ребенка (согласно предоставленной медицинской справке)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3.4.2.   </w:t>
      </w:r>
      <w:r w:rsidR="00C96057" w:rsidRPr="0080695B">
        <w:rPr>
          <w:rFonts w:ascii="Times New Roman" w:hAnsi="Times New Roman" w:cs="Times New Roman"/>
          <w:sz w:val="24"/>
          <w:szCs w:val="24"/>
        </w:rPr>
        <w:t>За период закрытия образовательного учреждения по причине карантина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3.4.3.</w:t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C96057" w:rsidRPr="0080695B">
        <w:rPr>
          <w:rFonts w:ascii="Times New Roman" w:hAnsi="Times New Roman" w:cs="Times New Roman"/>
          <w:sz w:val="24"/>
          <w:szCs w:val="24"/>
        </w:rPr>
        <w:t>За период нахождения на санаторно-курортном лечении (согласно предоставленной медицинской справке)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3.4.4.</w:t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C96057" w:rsidRPr="0080695B">
        <w:rPr>
          <w:rFonts w:ascii="Times New Roman" w:hAnsi="Times New Roman" w:cs="Times New Roman"/>
          <w:sz w:val="24"/>
          <w:szCs w:val="24"/>
        </w:rPr>
        <w:t>За период отпуска родителей (законных представителей) на основании их заявления о непосещении ребенком образовательной организации (согласно копии приказа о предоставлении отпуска)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3.4.5.</w:t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C96057" w:rsidRPr="0080695B">
        <w:rPr>
          <w:rFonts w:ascii="Times New Roman" w:hAnsi="Times New Roman" w:cs="Times New Roman"/>
          <w:sz w:val="24"/>
          <w:szCs w:val="24"/>
        </w:rPr>
        <w:t>За время нахождения ребенка на домашнем режиме (согласно представленной медицинской справке)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3.4.6.</w:t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C96057" w:rsidRPr="0080695B">
        <w:rPr>
          <w:rFonts w:ascii="Times New Roman" w:hAnsi="Times New Roman" w:cs="Times New Roman"/>
          <w:sz w:val="24"/>
          <w:szCs w:val="24"/>
        </w:rPr>
        <w:t>За период закрытия образовательной организации на ремонтные и (или)аварийные работы (согласно приказу образовательной организации</w:t>
      </w:r>
      <w:r w:rsidR="001D7C11" w:rsidRPr="0080695B">
        <w:rPr>
          <w:rFonts w:ascii="Times New Roman" w:hAnsi="Times New Roman" w:cs="Times New Roman"/>
          <w:sz w:val="24"/>
          <w:szCs w:val="24"/>
        </w:rPr>
        <w:t>)</w:t>
      </w:r>
    </w:p>
    <w:p w:rsidR="00C96057" w:rsidRPr="0080695B" w:rsidRDefault="004A1268" w:rsidP="0008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3.4.7.</w:t>
      </w:r>
      <w:r w:rsidRPr="0080695B">
        <w:rPr>
          <w:rFonts w:ascii="Times New Roman" w:hAnsi="Times New Roman" w:cs="Times New Roman"/>
          <w:sz w:val="24"/>
          <w:szCs w:val="24"/>
        </w:rPr>
        <w:tab/>
      </w:r>
      <w:r w:rsidR="00C96057" w:rsidRPr="0080695B">
        <w:rPr>
          <w:rFonts w:ascii="Times New Roman" w:hAnsi="Times New Roman" w:cs="Times New Roman"/>
          <w:sz w:val="24"/>
          <w:szCs w:val="24"/>
        </w:rPr>
        <w:t>При отсутствии ребенка (по рекомендации лечащего врача о временном ограничении посещения ребенком более трех месяцев), образовательная организация имеет право принять другого ребенка на этот же период, заключив срочный договор с родителями</w:t>
      </w:r>
      <w:r w:rsidRPr="0080695B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4A1268" w:rsidRPr="0080695B" w:rsidRDefault="004A1268" w:rsidP="00085D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При непосещении ребенком образовательной организации родители обязаны предоставить документальное подтверждение уважительных причин отсутствия.</w:t>
      </w:r>
    </w:p>
    <w:p w:rsidR="0080695B" w:rsidRDefault="0080695B" w:rsidP="00D517A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7A2" w:rsidRPr="0080695B" w:rsidRDefault="00D517A2" w:rsidP="00D517A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5B">
        <w:rPr>
          <w:rFonts w:ascii="Times New Roman" w:hAnsi="Times New Roman" w:cs="Times New Roman"/>
          <w:b/>
          <w:sz w:val="24"/>
          <w:szCs w:val="24"/>
        </w:rPr>
        <w:t>Реквизиты для перечисления родительской платы</w:t>
      </w: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1B9">
        <w:rPr>
          <w:rFonts w:ascii="Times New Roman" w:hAnsi="Times New Roman"/>
          <w:color w:val="000000"/>
          <w:sz w:val="24"/>
          <w:szCs w:val="24"/>
        </w:rPr>
        <w:t>УФК по Иркутской области (отдел образования администрации Казачинско-Ленского муниципа</w:t>
      </w:r>
      <w:r>
        <w:rPr>
          <w:rFonts w:ascii="Times New Roman" w:hAnsi="Times New Roman"/>
          <w:color w:val="000000"/>
          <w:sz w:val="24"/>
          <w:szCs w:val="24"/>
        </w:rPr>
        <w:t>льного района, л/с 04343003770)</w:t>
      </w:r>
    </w:p>
    <w:p w:rsidR="002D1ED6" w:rsidRDefault="002D1ED6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счет получателя 03100643000000013400</w:t>
      </w: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3828000037</w:t>
      </w: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1B9">
        <w:rPr>
          <w:rFonts w:ascii="Times New Roman" w:hAnsi="Times New Roman"/>
          <w:color w:val="000000"/>
          <w:sz w:val="24"/>
          <w:szCs w:val="24"/>
        </w:rPr>
        <w:t>КПП 382801001</w:t>
      </w: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1B9">
        <w:rPr>
          <w:rFonts w:ascii="Times New Roman" w:hAnsi="Times New Roman"/>
          <w:color w:val="000000"/>
          <w:sz w:val="24"/>
          <w:szCs w:val="24"/>
        </w:rPr>
        <w:t>БИК 012520101</w:t>
      </w: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1B9">
        <w:rPr>
          <w:rFonts w:ascii="Times New Roman" w:hAnsi="Times New Roman"/>
          <w:color w:val="000000"/>
          <w:sz w:val="24"/>
          <w:szCs w:val="24"/>
        </w:rPr>
        <w:t>ОКТМО 25614000</w:t>
      </w:r>
    </w:p>
    <w:p w:rsidR="002D1ED6" w:rsidRDefault="000871B9" w:rsidP="002D1ED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71B9">
        <w:rPr>
          <w:rFonts w:ascii="Times New Roman" w:hAnsi="Times New Roman"/>
          <w:color w:val="000000"/>
          <w:sz w:val="24"/>
          <w:szCs w:val="24"/>
        </w:rPr>
        <w:t>Банк получателя: Отделение Иркутск Банка России//УФК по Иркутской области г. Иркутск</w:t>
      </w:r>
      <w:r w:rsidR="002D1ED6" w:rsidRPr="000871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1ED6" w:rsidRDefault="002D1ED6" w:rsidP="002D1ED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4010281014537</w:t>
      </w:r>
      <w:r w:rsidRPr="000871B9">
        <w:rPr>
          <w:rFonts w:ascii="Times New Roman" w:hAnsi="Times New Roman"/>
          <w:color w:val="000000"/>
          <w:sz w:val="24"/>
          <w:szCs w:val="24"/>
        </w:rPr>
        <w:t>0000026</w:t>
      </w:r>
    </w:p>
    <w:p w:rsidR="002D1ED6" w:rsidRPr="000871B9" w:rsidRDefault="002D1ED6" w:rsidP="002D1ED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КБК 905 113 0199505 0006 130</w:t>
      </w:r>
    </w:p>
    <w:p w:rsidR="00D517A2" w:rsidRDefault="00D517A2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1B9" w:rsidRPr="000871B9" w:rsidRDefault="000871B9" w:rsidP="000871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268" w:rsidRPr="0080695B" w:rsidRDefault="004A1268" w:rsidP="00D517A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5B">
        <w:rPr>
          <w:rFonts w:ascii="Times New Roman" w:hAnsi="Times New Roman" w:cs="Times New Roman"/>
          <w:b/>
          <w:sz w:val="24"/>
          <w:szCs w:val="24"/>
        </w:rPr>
        <w:t>3.5.  Дополнительные меры социальной поддержки</w:t>
      </w:r>
    </w:p>
    <w:p w:rsidR="004A1268" w:rsidRPr="0080695B" w:rsidRDefault="004A1268" w:rsidP="00085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основную  программу дошкольного образования, родителям (законным представителям) имеющих трех и более детей, не достигших возраста 18 лет, среднедушевой доход которых ниже величины прожиточного минимума, установленного в целом по Иркутской области (по районам Крайнего Севера Иркутской области и местностям, приравненным к районам Крайнего Севера, в расчете на душу населения - 12154 рубля, для трудоспособного населения - 12919 рублей, пенсионеров - 9746 рублей, детей - 12551 рубль) в расчете на душу населения предоставляются дополнительные меры социальной поддержки в форме ежемесячной компенсации в размере 20 процентов на одного ребенка, от суммы начисленной ежемесячной платы, взимаемой с родителей (законных представителей) за присмотр и уход за детьми, осваиваемых образовательные программы дошкольного образования в муниципальных образовательных организациях Казачинско-Ленского муниципального района, за вычетом суммы компенсации, установленной нормативно правовыми актами Иркутской области в соответствии с частью 5 статьи 65 Федерального закона от 29.12.2012 года № 273-ФЗ «Об образовании в Российской Федерации»</w:t>
      </w:r>
    </w:p>
    <w:p w:rsidR="004A1268" w:rsidRPr="0080695B" w:rsidRDefault="004A1268" w:rsidP="00085D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3.5.1.</w:t>
      </w:r>
      <w:r w:rsidRPr="0080695B">
        <w:rPr>
          <w:rFonts w:ascii="Times New Roman" w:hAnsi="Times New Roman" w:cs="Times New Roman"/>
          <w:sz w:val="24"/>
          <w:szCs w:val="24"/>
        </w:rPr>
        <w:tab/>
        <w:t>Родитель (законный представитель) с целью получения дополнительных мер социальной поддержки предоставляет в образовательную организацию заявление о предоставлении дополнительных мер социальной поддержки.</w:t>
      </w:r>
    </w:p>
    <w:p w:rsidR="004A1268" w:rsidRPr="0080695B" w:rsidRDefault="004A1268" w:rsidP="00085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A1268" w:rsidRPr="0080695B" w:rsidRDefault="004A1268" w:rsidP="00085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представителя), с приложением копии представленного документа;</w:t>
      </w:r>
    </w:p>
    <w:p w:rsidR="004A1268" w:rsidRPr="0080695B" w:rsidRDefault="004A1268" w:rsidP="00085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Документ, подтверждающий статус родителя (законного представителя) (свидетельство о рождении ребенка), с приложением копии представленного документа;</w:t>
      </w:r>
    </w:p>
    <w:p w:rsidR="004A1268" w:rsidRPr="0080695B" w:rsidRDefault="004A1268" w:rsidP="004A1268">
      <w:pPr>
        <w:pStyle w:val="ac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Документ, подтверждающий смену фамилии, имени, отчества законного представителя, указанных в документе, удостоверяющем личность, документу, подтверждающему статус законного представителя, с приложением копии представленного документа;</w:t>
      </w:r>
    </w:p>
    <w:p w:rsidR="004A1268" w:rsidRPr="0080695B" w:rsidRDefault="004A1268" w:rsidP="004A1268">
      <w:pPr>
        <w:pStyle w:val="ac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Справка, выданная областным государственным казенным учреждением «Управление социальной защиты населения по Казачинско-Ленскому району», об установлении 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соответствии с постановлением Правительства Иркутской области от 30.04.2009 года № 133-пп «О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Иркутской области» (далее – справка соц. Защиты);</w:t>
      </w:r>
    </w:p>
    <w:p w:rsidR="004A1268" w:rsidRPr="0080695B" w:rsidRDefault="004A1268" w:rsidP="004A1268">
      <w:pPr>
        <w:pStyle w:val="ac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Сберкнижка либо выписка из банка или иной кредитной организации, содержащая информацию о наименовании банка или иной кредитной организации, номере счета родителя (законного представителя), с приложением копии представленного документа;</w:t>
      </w:r>
    </w:p>
    <w:p w:rsidR="004A1268" w:rsidRPr="0080695B" w:rsidRDefault="004A1268" w:rsidP="004A1268">
      <w:pPr>
        <w:pStyle w:val="ac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 xml:space="preserve">Документы, подтверждающие право на получение дополнительных мер социальной поддержки: </w:t>
      </w:r>
    </w:p>
    <w:p w:rsidR="004A1268" w:rsidRPr="0080695B" w:rsidRDefault="004A1268" w:rsidP="004A12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справка о составе семьи;</w:t>
      </w:r>
    </w:p>
    <w:p w:rsidR="004A1268" w:rsidRPr="0080695B" w:rsidRDefault="004A1268" w:rsidP="004A12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документы, подтверждающие доходы за последние шесть месяцев;</w:t>
      </w:r>
    </w:p>
    <w:p w:rsidR="004A1268" w:rsidRPr="0080695B" w:rsidRDefault="004A1268" w:rsidP="004A12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страховое свидетельство родителя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Заявление регистрируется в образовательной организации. Образовательная организация проводит первоначальную экспертизу представленных документов и после направляет в отдел образования ходатайство о предоставлении меры социальной поддержки.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Отдел образования рассматривает поступившее ходатайство и готовит проект приказа о предоставлении дополнительных мер социальной поддержки в течение десяти рабочих дней со дня поступления ходатайства.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Приказ отдела образования о предоставлении мер социальной поддержки направляется в образовательную организацию. Образовательная организация уведомляет родителей (законных представителей) о предоставлении меры социальной поддержки.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 xml:space="preserve">Образовательная организация формирует личные дела родителей (законных представителей), обратившихся с заявлением, в виде сброшюрованного комплекта </w:t>
      </w:r>
      <w:r w:rsidRPr="0080695B">
        <w:rPr>
          <w:rFonts w:ascii="Times New Roman" w:hAnsi="Times New Roman" w:cs="Times New Roman"/>
        </w:rPr>
        <w:lastRenderedPageBreak/>
        <w:t xml:space="preserve">представленных родителем (законным представителем) документов, (далее – личное дело), обеспечивает их учет и сохранность. Срок хранения личных дел составляет три года со дня прекращения предоставления дополнительных мер социальной поддержки либо принятия решения об отказе в предоставлении дополнительных мер социальной поддержки. 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Дополнительные меры социальной поддержки предоставляются с первого числа месяца, следующего за месяцем, в котором законный представитель обратился с заявлением.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Срок предоставления дополнительных мер социальной поддержки: до первого января следующего года с даты начала предоставления дополнительных мер социальной поддержки.</w:t>
      </w:r>
    </w:p>
    <w:p w:rsidR="004A1268" w:rsidRPr="0080695B" w:rsidRDefault="004A1268" w:rsidP="004A126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 xml:space="preserve">По истечении срока предоставления дополнительных мер, родитель (законный представитель) повторно предоставляет в образовательную организацию, заявление с приложением документов (далее – документы, подтверждающие право на получение дополнительных мер социальной поддержки). 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Основаниями для отказа в предоставлении дополнительных мер социальной поддержки являются:</w:t>
      </w:r>
    </w:p>
    <w:p w:rsidR="004A1268" w:rsidRPr="0080695B" w:rsidRDefault="004A1268" w:rsidP="004A1268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Отсутствие права на получение дополнительных мер социальной поддержки</w:t>
      </w:r>
    </w:p>
    <w:p w:rsidR="004A1268" w:rsidRPr="0080695B" w:rsidRDefault="004A1268" w:rsidP="004A1268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Предоставление неполного комплекта документов</w:t>
      </w:r>
    </w:p>
    <w:p w:rsidR="004A1268" w:rsidRPr="0080695B" w:rsidRDefault="004A1268" w:rsidP="004A1268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Выявление факта недостоверности сведений, указанных в документах.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Отдел образования осуществляет выплату компенсации путем перечисления денежных средств на счет получателя дополнительных мер социальной поддержки, открытый в банке или иной кредитной организации, не позднее 29 числа месяца, следующего за отчетным месяцем.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Выплата компенсации за отчетный месяц не производится при наличии в указанном месяце задолженности по оплате за присмотр и уход.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 xml:space="preserve">Ответственность за начисление и выплату сумм компенсации, а </w:t>
      </w:r>
      <w:r w:rsidR="007D4374" w:rsidRPr="0080695B">
        <w:rPr>
          <w:rFonts w:ascii="Times New Roman" w:hAnsi="Times New Roman" w:cs="Times New Roman"/>
        </w:rPr>
        <w:t>также</w:t>
      </w:r>
      <w:r w:rsidRPr="0080695B">
        <w:rPr>
          <w:rFonts w:ascii="Times New Roman" w:hAnsi="Times New Roman" w:cs="Times New Roman"/>
        </w:rPr>
        <w:t xml:space="preserve"> за достоверность сведений несет отдел образования.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Предоставление дополнительных мер социальной поддержки прекращается при наличии следующих обстоятельств:</w:t>
      </w:r>
    </w:p>
    <w:p w:rsidR="004A1268" w:rsidRPr="0080695B" w:rsidRDefault="004A1268" w:rsidP="004A1268">
      <w:pPr>
        <w:pStyle w:val="ac"/>
        <w:numPr>
          <w:ilvl w:val="0"/>
          <w:numId w:val="6"/>
        </w:numPr>
        <w:ind w:left="709" w:hanging="502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В случае утраты права на получение дополнительных мер социальной поддержки;</w:t>
      </w:r>
    </w:p>
    <w:p w:rsidR="004A1268" w:rsidRPr="0080695B" w:rsidRDefault="004A1268" w:rsidP="004A1268">
      <w:pPr>
        <w:pStyle w:val="ac"/>
        <w:numPr>
          <w:ilvl w:val="0"/>
          <w:numId w:val="6"/>
        </w:numPr>
        <w:ind w:left="709" w:hanging="502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По истечении сроков предоставления дополнительных мер социальной поддержки;</w:t>
      </w:r>
    </w:p>
    <w:p w:rsidR="004A1268" w:rsidRPr="0080695B" w:rsidRDefault="004A1268" w:rsidP="004A1268">
      <w:pPr>
        <w:pStyle w:val="ac"/>
        <w:numPr>
          <w:ilvl w:val="0"/>
          <w:numId w:val="6"/>
        </w:numPr>
        <w:ind w:left="709" w:hanging="502"/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При прекращении посещения ребенком образовательной организации.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При наступлении обстоятельств, которые могут повлечь прекращение предоставления дополнительных мер социальной поддержки, законный представитель обязан известить управление в течение 30 календарных дней со дня наступления указанных обстоятельств.</w:t>
      </w:r>
    </w:p>
    <w:p w:rsidR="004A1268" w:rsidRPr="0080695B" w:rsidRDefault="004A1268" w:rsidP="00085DF8">
      <w:pPr>
        <w:pStyle w:val="ac"/>
        <w:numPr>
          <w:ilvl w:val="2"/>
          <w:numId w:val="8"/>
        </w:numPr>
        <w:jc w:val="both"/>
        <w:rPr>
          <w:rFonts w:ascii="Times New Roman" w:hAnsi="Times New Roman" w:cs="Times New Roman"/>
        </w:rPr>
      </w:pPr>
      <w:r w:rsidRPr="0080695B">
        <w:rPr>
          <w:rFonts w:ascii="Times New Roman" w:hAnsi="Times New Roman" w:cs="Times New Roman"/>
        </w:rPr>
        <w:t>Предоставление дополнительных мер социальной поддержки прекращается с даты наступления обстоятельств.</w:t>
      </w:r>
    </w:p>
    <w:p w:rsidR="004A1268" w:rsidRPr="0080695B" w:rsidRDefault="004A1268" w:rsidP="004A126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Финансовое обеспечение предоставления дополнительных мер социальной поддержки осуществляется за счет средств бюджета Казачинско-Ленского муниципального района.</w:t>
      </w:r>
    </w:p>
    <w:p w:rsidR="00085DF8" w:rsidRPr="0080695B" w:rsidRDefault="00085DF8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85DF8" w:rsidRPr="0080695B" w:rsidRDefault="00085DF8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0695B">
        <w:rPr>
          <w:rFonts w:ascii="Times New Roman" w:hAnsi="Times New Roman" w:cs="Times New Roman"/>
          <w:sz w:val="24"/>
          <w:szCs w:val="24"/>
        </w:rPr>
        <w:t>. Ответственность за неисполнение или ненадлежащее</w:t>
      </w:r>
    </w:p>
    <w:p w:rsidR="00085DF8" w:rsidRPr="0080695B" w:rsidRDefault="00085DF8" w:rsidP="0008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085DF8" w:rsidRPr="0080695B" w:rsidRDefault="00085DF8" w:rsidP="0008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DF8" w:rsidRPr="0080695B" w:rsidRDefault="00085DF8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 w:rsidRPr="0080695B"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 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</w:t>
      </w:r>
      <w:r w:rsidRPr="0080695B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54B22" w:rsidRPr="0080695B" w:rsidRDefault="00354B22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</w:p>
    <w:p w:rsidR="00085DF8" w:rsidRPr="0080695B" w:rsidRDefault="00085DF8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"__" _______</w:t>
      </w:r>
      <w:r w:rsidR="000871B9">
        <w:rPr>
          <w:rFonts w:ascii="Times New Roman" w:hAnsi="Times New Roman" w:cs="Times New Roman"/>
          <w:sz w:val="24"/>
          <w:szCs w:val="24"/>
        </w:rPr>
        <w:t>____</w:t>
      </w:r>
      <w:r w:rsidRPr="0080695B">
        <w:rPr>
          <w:rFonts w:ascii="Times New Roman" w:hAnsi="Times New Roman" w:cs="Times New Roman"/>
          <w:sz w:val="24"/>
          <w:szCs w:val="24"/>
        </w:rPr>
        <w:t>___ г.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</w:t>
      </w:r>
      <w:r w:rsidR="00D51F23" w:rsidRPr="0080695B">
        <w:rPr>
          <w:rFonts w:ascii="Times New Roman" w:hAnsi="Times New Roman" w:cs="Times New Roman"/>
          <w:sz w:val="24"/>
          <w:szCs w:val="24"/>
        </w:rPr>
        <w:t>.5</w:t>
      </w:r>
      <w:r w:rsidRPr="0080695B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5DF8" w:rsidRPr="0080695B" w:rsidRDefault="00085DF8" w:rsidP="0008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6</w:t>
      </w:r>
      <w:r w:rsidR="00D51F23" w:rsidRPr="0080695B">
        <w:rPr>
          <w:rFonts w:ascii="Times New Roman" w:hAnsi="Times New Roman" w:cs="Times New Roman"/>
          <w:sz w:val="24"/>
          <w:szCs w:val="24"/>
        </w:rPr>
        <w:t>.6</w:t>
      </w:r>
      <w:r w:rsidRPr="0080695B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085DF8" w:rsidRPr="0080695B" w:rsidRDefault="00085DF8" w:rsidP="00085D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29"/>
      <w:bookmarkEnd w:id="8"/>
    </w:p>
    <w:p w:rsidR="00085DF8" w:rsidRPr="0080695B" w:rsidRDefault="00085DF8" w:rsidP="00085D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60BB" w:rsidRPr="0080695B" w:rsidTr="00FD0D0E">
        <w:tc>
          <w:tcPr>
            <w:tcW w:w="5070" w:type="dxa"/>
          </w:tcPr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д/с «Тополёк»</w:t>
            </w:r>
          </w:p>
          <w:p w:rsidR="000871B9" w:rsidRPr="003D7462" w:rsidRDefault="000871B9" w:rsidP="000871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62">
              <w:rPr>
                <w:rFonts w:ascii="Times New Roman" w:hAnsi="Times New Roman" w:cs="Times New Roman"/>
              </w:rPr>
              <w:t>Юридический и почтовый адрес: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666511, Иркутская область,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Казачинско-Ленский район,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с. Казачинское, ул. Октябрьская, 1</w:t>
            </w:r>
          </w:p>
          <w:p w:rsidR="000871B9" w:rsidRPr="002D1ED6" w:rsidRDefault="000871B9" w:rsidP="000871B9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тел</w:t>
            </w:r>
            <w:r w:rsidRPr="002D1ED6">
              <w:rPr>
                <w:rFonts w:ascii="Times New Roman" w:eastAsia="Times New Roman" w:hAnsi="Times New Roman" w:cs="Times New Roman"/>
                <w:lang w:val="en-US"/>
              </w:rPr>
              <w:t>.: 8(39562) 2-11-06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313C1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C313C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topolek36@mail.ru</w:t>
              </w:r>
            </w:hyperlink>
          </w:p>
          <w:p w:rsidR="000871B9" w:rsidRPr="002D1ED6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ИНН</w:t>
            </w:r>
            <w:r w:rsidRPr="002D1ED6">
              <w:rPr>
                <w:rFonts w:ascii="Times New Roman" w:eastAsia="Times New Roman" w:hAnsi="Times New Roman" w:cs="Times New Roman"/>
              </w:rPr>
              <w:t xml:space="preserve"> 3828005941</w:t>
            </w:r>
            <w:r w:rsidRPr="002D1ED6">
              <w:rPr>
                <w:rFonts w:ascii="Times New Roman" w:eastAsia="Times New Roman" w:hAnsi="Times New Roman" w:cs="Times New Roman"/>
              </w:rPr>
              <w:tab/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 xml:space="preserve">КПП 382801001 </w:t>
            </w:r>
          </w:p>
          <w:p w:rsidR="000871B9" w:rsidRDefault="000871B9" w:rsidP="000871B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ОГРН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313C1">
              <w:rPr>
                <w:rFonts w:ascii="Times New Roman" w:eastAsia="Times New Roman" w:hAnsi="Times New Roman" w:cs="Times New Roman"/>
              </w:rPr>
              <w:t>1023802528474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71B9" w:rsidRPr="000871B9" w:rsidRDefault="000871B9" w:rsidP="0008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ОКВД 85.11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УФК по Иркутской области</w:t>
            </w:r>
          </w:p>
          <w:p w:rsidR="000871B9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13C1">
              <w:rPr>
                <w:rFonts w:ascii="Times New Roman" w:eastAsia="Times New Roman" w:hAnsi="Times New Roman" w:cs="Times New Roman"/>
              </w:rPr>
              <w:t>(Финансовое управление  администрации Казачинско-Ленского муниципального района,  МДОУ детский сад «Тополек» л/с 02343003740)</w:t>
            </w:r>
          </w:p>
          <w:p w:rsidR="000871B9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Иркутск Банка России//УФК по Иркутской области  г. Иркутск</w:t>
            </w:r>
          </w:p>
          <w:p w:rsidR="000871B9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Банковский счёт 40102810145370000026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012520101</w:t>
            </w:r>
          </w:p>
          <w:p w:rsidR="000871B9" w:rsidRPr="00C313C1" w:rsidRDefault="000871B9" w:rsidP="000871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Р/с: 03231643256140003400</w:t>
            </w:r>
          </w:p>
          <w:p w:rsidR="000871B9" w:rsidRDefault="000871B9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74" w:rsidRPr="0080695B" w:rsidRDefault="00B475AB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85DF8" w:rsidRPr="0080695B">
              <w:rPr>
                <w:rFonts w:ascii="Times New Roman" w:hAnsi="Times New Roman" w:cs="Times New Roman"/>
                <w:sz w:val="24"/>
                <w:szCs w:val="24"/>
              </w:rPr>
              <w:t xml:space="preserve"> МДОУ детский сад </w:t>
            </w:r>
          </w:p>
          <w:p w:rsidR="007D4374" w:rsidRPr="0080695B" w:rsidRDefault="007D4374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5DF8" w:rsidRPr="0080695B">
              <w:rPr>
                <w:rFonts w:ascii="Times New Roman" w:hAnsi="Times New Roman" w:cs="Times New Roman"/>
                <w:sz w:val="24"/>
                <w:szCs w:val="24"/>
              </w:rPr>
              <w:t xml:space="preserve">Тополек» </w:t>
            </w:r>
          </w:p>
          <w:p w:rsidR="007D4374" w:rsidRPr="0080695B" w:rsidRDefault="007D4374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F8" w:rsidRPr="0080695B" w:rsidRDefault="00B475AB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85DF8" w:rsidRPr="0080695B">
              <w:rPr>
                <w:rFonts w:ascii="Times New Roman" w:hAnsi="Times New Roman" w:cs="Times New Roman"/>
                <w:sz w:val="24"/>
                <w:szCs w:val="24"/>
              </w:rPr>
              <w:t xml:space="preserve">__/ </w:t>
            </w:r>
            <w:r w:rsidRPr="0080695B">
              <w:rPr>
                <w:rFonts w:ascii="Times New Roman" w:hAnsi="Times New Roman" w:cs="Times New Roman"/>
                <w:sz w:val="24"/>
                <w:szCs w:val="24"/>
              </w:rPr>
              <w:t>Л. А. Антипина</w:t>
            </w:r>
            <w:r w:rsidR="004D376C" w:rsidRPr="0080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5DF8" w:rsidRPr="0080695B" w:rsidRDefault="00085DF8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9" w:rsidRPr="0080695B" w:rsidRDefault="00101B09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F8" w:rsidRPr="0080695B" w:rsidRDefault="00085DF8" w:rsidP="00FD0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1" w:type="dxa"/>
          </w:tcPr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085DF8" w:rsidRPr="000871B9" w:rsidRDefault="00085DF8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3A60BB"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A60BB" w:rsidRPr="000871B9" w:rsidRDefault="003A60BB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  <w:r w:rsidR="00354B22" w:rsidRPr="0008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BB" w:rsidRPr="000871B9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4B22" w:rsidRPr="0008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BB" w:rsidRPr="000871B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85DF8" w:rsidRPr="000871B9" w:rsidRDefault="00085DF8" w:rsidP="00354B22">
            <w:pPr>
              <w:pStyle w:val="a3"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  <w:r w:rsidR="003A60BB"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D4374" w:rsidRPr="000871B9" w:rsidRDefault="007D4374" w:rsidP="00354B22">
            <w:pPr>
              <w:pStyle w:val="a3"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BB" w:rsidRPr="000871B9" w:rsidRDefault="003A60BB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85DF8" w:rsidRPr="000871B9" w:rsidRDefault="00085DF8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3A60BB" w:rsidRPr="000871B9" w:rsidRDefault="003A60BB" w:rsidP="00354B22">
            <w:pPr>
              <w:pStyle w:val="a3"/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BB" w:rsidRPr="000871B9" w:rsidRDefault="003A60BB" w:rsidP="00354B22">
            <w:pPr>
              <w:pStyle w:val="a3"/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BB" w:rsidRPr="000871B9" w:rsidRDefault="003A60BB" w:rsidP="00354B22">
            <w:pPr>
              <w:pStyle w:val="a3"/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BB" w:rsidRPr="000871B9" w:rsidRDefault="003A60BB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85DF8" w:rsidRPr="000871B9" w:rsidRDefault="00085DF8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354B22" w:rsidRPr="0008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BB" w:rsidRPr="000871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D4374" w:rsidRPr="000871B9" w:rsidRDefault="007D4374" w:rsidP="007D4374">
            <w:pPr>
              <w:pStyle w:val="a3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74" w:rsidRPr="000871B9" w:rsidRDefault="007D4374" w:rsidP="00354B22">
            <w:pPr>
              <w:pStyle w:val="a3"/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BB" w:rsidRPr="000871B9" w:rsidRDefault="003A60BB" w:rsidP="00354B2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Должность:______________________</w:t>
            </w:r>
          </w:p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Телефон (дом.)___________________</w:t>
            </w:r>
          </w:p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Телефон (раб.)___________________</w:t>
            </w:r>
          </w:p>
          <w:p w:rsidR="00085DF8" w:rsidRPr="000871B9" w:rsidRDefault="00085DF8" w:rsidP="00FD0D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B9"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</w:t>
            </w:r>
          </w:p>
        </w:tc>
      </w:tr>
    </w:tbl>
    <w:p w:rsidR="00085DF8" w:rsidRPr="0080695B" w:rsidRDefault="00085DF8" w:rsidP="00085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85DF8" w:rsidRPr="0080695B" w:rsidRDefault="00085DF8" w:rsidP="00085DF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80695B" w:rsidRDefault="0080695B" w:rsidP="00EA2C61">
      <w:pPr>
        <w:pStyle w:val="ConsPlusCel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74259" w:rsidRPr="0080695B" w:rsidRDefault="00085DF8" w:rsidP="00EA2C61">
      <w:pPr>
        <w:pStyle w:val="ConsPlusCell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695B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bookmarkStart w:id="9" w:name="Par165"/>
      <w:bookmarkStart w:id="10" w:name="Par191"/>
      <w:bookmarkEnd w:id="9"/>
      <w:bookmarkEnd w:id="10"/>
    </w:p>
    <w:p w:rsidR="0074282A" w:rsidRPr="0080695B" w:rsidRDefault="0074282A">
      <w:pPr>
        <w:rPr>
          <w:rFonts w:ascii="Times New Roman" w:hAnsi="Times New Roman" w:cs="Times New Roman"/>
          <w:sz w:val="24"/>
          <w:szCs w:val="24"/>
        </w:rPr>
      </w:pPr>
    </w:p>
    <w:sectPr w:rsidR="0074282A" w:rsidRPr="0080695B" w:rsidSect="002D1ED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7E" w:rsidRDefault="008F007E" w:rsidP="00C96057">
      <w:pPr>
        <w:spacing w:after="0" w:line="240" w:lineRule="auto"/>
      </w:pPr>
      <w:r>
        <w:separator/>
      </w:r>
    </w:p>
  </w:endnote>
  <w:endnote w:type="continuationSeparator" w:id="0">
    <w:p w:rsidR="008F007E" w:rsidRDefault="008F007E" w:rsidP="00C9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7E" w:rsidRDefault="008F007E" w:rsidP="00C96057">
      <w:pPr>
        <w:spacing w:after="0" w:line="240" w:lineRule="auto"/>
      </w:pPr>
      <w:r>
        <w:separator/>
      </w:r>
    </w:p>
  </w:footnote>
  <w:footnote w:type="continuationSeparator" w:id="0">
    <w:p w:rsidR="008F007E" w:rsidRDefault="008F007E" w:rsidP="00C9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79D"/>
    <w:multiLevelType w:val="hybridMultilevel"/>
    <w:tmpl w:val="D6287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471"/>
    <w:multiLevelType w:val="multilevel"/>
    <w:tmpl w:val="C8ECAD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3AD4A62"/>
    <w:multiLevelType w:val="hybridMultilevel"/>
    <w:tmpl w:val="87C64494"/>
    <w:lvl w:ilvl="0" w:tplc="04190011">
      <w:start w:val="1"/>
      <w:numFmt w:val="decimal"/>
      <w:lvlText w:val="%1)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3C6A7E74"/>
    <w:multiLevelType w:val="hybridMultilevel"/>
    <w:tmpl w:val="EF8C6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0216A9"/>
    <w:multiLevelType w:val="hybridMultilevel"/>
    <w:tmpl w:val="10305256"/>
    <w:lvl w:ilvl="0" w:tplc="8408C8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59A97852"/>
    <w:multiLevelType w:val="multilevel"/>
    <w:tmpl w:val="C8FC1D3E"/>
    <w:lvl w:ilvl="0">
      <w:start w:val="1"/>
      <w:numFmt w:val="decimal"/>
      <w:lvlText w:val="%1."/>
      <w:lvlJc w:val="left"/>
      <w:pPr>
        <w:ind w:left="1460" w:hanging="360"/>
      </w:pPr>
    </w:lvl>
    <w:lvl w:ilvl="1">
      <w:start w:val="3"/>
      <w:numFmt w:val="decimal"/>
      <w:isLgl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6" w15:restartNumberingAfterBreak="0">
    <w:nsid w:val="5CC96360"/>
    <w:multiLevelType w:val="hybridMultilevel"/>
    <w:tmpl w:val="6F4E6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566A86"/>
    <w:multiLevelType w:val="hybridMultilevel"/>
    <w:tmpl w:val="D0F83B2E"/>
    <w:lvl w:ilvl="0" w:tplc="8B769B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F1262"/>
    <w:multiLevelType w:val="multilevel"/>
    <w:tmpl w:val="DC5C70D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259"/>
    <w:rsid w:val="0001098A"/>
    <w:rsid w:val="000450F6"/>
    <w:rsid w:val="00064609"/>
    <w:rsid w:val="000849FB"/>
    <w:rsid w:val="00085DF8"/>
    <w:rsid w:val="000871B9"/>
    <w:rsid w:val="000930BB"/>
    <w:rsid w:val="000A6463"/>
    <w:rsid w:val="000D7E77"/>
    <w:rsid w:val="00101B09"/>
    <w:rsid w:val="001D7C11"/>
    <w:rsid w:val="00204EAB"/>
    <w:rsid w:val="00205F14"/>
    <w:rsid w:val="002238B9"/>
    <w:rsid w:val="00262BA1"/>
    <w:rsid w:val="00294CA4"/>
    <w:rsid w:val="002D1ED6"/>
    <w:rsid w:val="00326C1D"/>
    <w:rsid w:val="00351161"/>
    <w:rsid w:val="00354B22"/>
    <w:rsid w:val="003A60BB"/>
    <w:rsid w:val="003C3452"/>
    <w:rsid w:val="003D1068"/>
    <w:rsid w:val="003E766D"/>
    <w:rsid w:val="00483AC7"/>
    <w:rsid w:val="004910E0"/>
    <w:rsid w:val="00497D4A"/>
    <w:rsid w:val="004A1268"/>
    <w:rsid w:val="004C598B"/>
    <w:rsid w:val="004D376C"/>
    <w:rsid w:val="004F0902"/>
    <w:rsid w:val="004F6E37"/>
    <w:rsid w:val="00535275"/>
    <w:rsid w:val="005645FA"/>
    <w:rsid w:val="00585479"/>
    <w:rsid w:val="005C2DF7"/>
    <w:rsid w:val="005D0BA3"/>
    <w:rsid w:val="00627959"/>
    <w:rsid w:val="00643E4A"/>
    <w:rsid w:val="00676370"/>
    <w:rsid w:val="006A1393"/>
    <w:rsid w:val="006A65D1"/>
    <w:rsid w:val="00716126"/>
    <w:rsid w:val="0074282A"/>
    <w:rsid w:val="007460F4"/>
    <w:rsid w:val="007A2390"/>
    <w:rsid w:val="007D4034"/>
    <w:rsid w:val="007D4374"/>
    <w:rsid w:val="0080695B"/>
    <w:rsid w:val="00810695"/>
    <w:rsid w:val="00824FE9"/>
    <w:rsid w:val="00890629"/>
    <w:rsid w:val="008F007E"/>
    <w:rsid w:val="00904B01"/>
    <w:rsid w:val="00935C05"/>
    <w:rsid w:val="009719B9"/>
    <w:rsid w:val="00981017"/>
    <w:rsid w:val="009A1778"/>
    <w:rsid w:val="00A37224"/>
    <w:rsid w:val="00A70026"/>
    <w:rsid w:val="00A95C9E"/>
    <w:rsid w:val="00AB0B16"/>
    <w:rsid w:val="00AD42B8"/>
    <w:rsid w:val="00B13671"/>
    <w:rsid w:val="00B21744"/>
    <w:rsid w:val="00B475AB"/>
    <w:rsid w:val="00B9116C"/>
    <w:rsid w:val="00C74259"/>
    <w:rsid w:val="00C96057"/>
    <w:rsid w:val="00CA0B47"/>
    <w:rsid w:val="00CB0446"/>
    <w:rsid w:val="00D02B8E"/>
    <w:rsid w:val="00D03F97"/>
    <w:rsid w:val="00D05851"/>
    <w:rsid w:val="00D11C11"/>
    <w:rsid w:val="00D14AF5"/>
    <w:rsid w:val="00D41476"/>
    <w:rsid w:val="00D517A2"/>
    <w:rsid w:val="00D51F23"/>
    <w:rsid w:val="00DB54E5"/>
    <w:rsid w:val="00E407B5"/>
    <w:rsid w:val="00E43E14"/>
    <w:rsid w:val="00E464E3"/>
    <w:rsid w:val="00EA2C61"/>
    <w:rsid w:val="00F07F13"/>
    <w:rsid w:val="00F84123"/>
    <w:rsid w:val="00FB4744"/>
    <w:rsid w:val="00FD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AB45"/>
  <w15:docId w15:val="{9CA6DA76-4846-4380-9D0C-AF4EBEF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5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C7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74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C96057"/>
    <w:rPr>
      <w:rFonts w:ascii="Times New Roman" w:eastAsia="Times New Roman" w:hAnsi="Times New Roman" w:cs="Times New Roman"/>
      <w:spacing w:val="8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C96057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8"/>
      <w:sz w:val="24"/>
      <w:szCs w:val="24"/>
    </w:rPr>
  </w:style>
  <w:style w:type="character" w:customStyle="1" w:styleId="a7">
    <w:name w:val="Основной текст_"/>
    <w:basedOn w:val="a0"/>
    <w:link w:val="2"/>
    <w:locked/>
    <w:rsid w:val="00C9605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C96057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C9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057"/>
  </w:style>
  <w:style w:type="paragraph" w:styleId="aa">
    <w:name w:val="footer"/>
    <w:basedOn w:val="a"/>
    <w:link w:val="ab"/>
    <w:uiPriority w:val="99"/>
    <w:unhideWhenUsed/>
    <w:rsid w:val="00C9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057"/>
  </w:style>
  <w:style w:type="paragraph" w:styleId="ac">
    <w:name w:val="List Paragraph"/>
    <w:basedOn w:val="a"/>
    <w:uiPriority w:val="34"/>
    <w:qFormat/>
    <w:rsid w:val="004A126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polek3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АИС</cp:lastModifiedBy>
  <cp:revision>32</cp:revision>
  <cp:lastPrinted>2020-09-27T08:18:00Z</cp:lastPrinted>
  <dcterms:created xsi:type="dcterms:W3CDTF">2018-08-07T08:40:00Z</dcterms:created>
  <dcterms:modified xsi:type="dcterms:W3CDTF">2021-04-21T08:18:00Z</dcterms:modified>
</cp:coreProperties>
</file>